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EE90B" w14:textId="77777777" w:rsidR="00911CC2" w:rsidRPr="00911CC2" w:rsidRDefault="00911CC2" w:rsidP="00911CC2">
      <w:pPr>
        <w:spacing w:after="0" w:line="240" w:lineRule="auto"/>
        <w:rPr>
          <w:rFonts w:ascii="Times New Roman" w:eastAsia="Times New Roman" w:hAnsi="Times New Roman" w:cs="Times New Roman"/>
          <w:lang w:val="kk-KZ" w:eastAsia="ru-RU"/>
        </w:rPr>
      </w:pPr>
      <w:r w:rsidRPr="00911CC2">
        <w:rPr>
          <w:rFonts w:ascii="Times New Roman" w:eastAsia="Times New Roman" w:hAnsi="Times New Roman" w:cs="Times New Roman"/>
          <w:lang w:val="kk-KZ" w:eastAsia="ru-RU"/>
        </w:rPr>
        <w:t>87752033573</w:t>
      </w:r>
    </w:p>
    <w:p w14:paraId="068B802C" w14:textId="77777777" w:rsidR="00911CC2" w:rsidRPr="00911CC2" w:rsidRDefault="00911CC2" w:rsidP="00911CC2">
      <w:pPr>
        <w:spacing w:after="0" w:line="240" w:lineRule="auto"/>
        <w:rPr>
          <w:rFonts w:ascii="Times New Roman" w:eastAsia="Times New Roman" w:hAnsi="Times New Roman" w:cs="Times New Roman"/>
          <w:lang w:val="kk-KZ" w:eastAsia="ru-RU"/>
        </w:rPr>
      </w:pPr>
      <w:bookmarkStart w:id="0" w:name="_GoBack"/>
      <w:bookmarkEnd w:id="0"/>
      <w:r w:rsidRPr="00911CC2">
        <w:rPr>
          <w:rFonts w:ascii="Times New Roman" w:eastAsia="Times New Roman" w:hAnsi="Times New Roman" w:cs="Times New Roman"/>
          <w:lang w:val="kk-KZ" w:eastAsia="ru-RU"/>
        </w:rPr>
        <w:t>730426401568</w:t>
      </w:r>
    </w:p>
    <w:p w14:paraId="3F3AA4E2" w14:textId="3BC76262" w:rsidR="002A3F72" w:rsidRPr="00911CC2" w:rsidRDefault="00911CC2" w:rsidP="00911CC2">
      <w:pPr>
        <w:spacing w:after="0" w:line="240" w:lineRule="auto"/>
        <w:rPr>
          <w:rFonts w:ascii="Times New Roman" w:eastAsia="Times New Roman" w:hAnsi="Times New Roman" w:cs="Times New Roman"/>
          <w:lang w:val="kk-KZ" w:eastAsia="ru-RU"/>
        </w:rPr>
      </w:pPr>
      <w:r w:rsidRPr="00911CC2">
        <w:rPr>
          <w:rFonts w:ascii="Times New Roman" w:eastAsia="Times New Roman" w:hAnsi="Times New Roman" w:cs="Times New Roman"/>
          <w:lang w:val="kk-KZ" w:eastAsia="ru-RU"/>
        </w:rPr>
        <w:t xml:space="preserve">БАЙКІСІ </w:t>
      </w:r>
      <w:r w:rsidR="002A3F72" w:rsidRPr="00911CC2">
        <w:rPr>
          <w:rFonts w:ascii="Times New Roman" w:eastAsia="Times New Roman" w:hAnsi="Times New Roman" w:cs="Times New Roman"/>
          <w:lang w:val="kk-KZ" w:eastAsia="ru-RU"/>
        </w:rPr>
        <w:t>Ұлдаш Өсерқызы</w:t>
      </w:r>
      <w:r w:rsidRPr="00911CC2">
        <w:rPr>
          <w:rFonts w:ascii="Times New Roman" w:eastAsia="Times New Roman" w:hAnsi="Times New Roman" w:cs="Times New Roman"/>
          <w:lang w:val="kk-KZ" w:eastAsia="ru-RU"/>
        </w:rPr>
        <w:t>,</w:t>
      </w:r>
    </w:p>
    <w:p w14:paraId="24D91A82" w14:textId="48A896C3" w:rsidR="002A3F72" w:rsidRPr="00911CC2" w:rsidRDefault="002A3F72" w:rsidP="00911CC2">
      <w:pPr>
        <w:spacing w:after="0" w:line="240" w:lineRule="auto"/>
        <w:rPr>
          <w:rFonts w:ascii="Times New Roman" w:eastAsia="Times New Roman" w:hAnsi="Times New Roman" w:cs="Times New Roman"/>
          <w:lang w:val="kk-KZ" w:eastAsia="ru-RU"/>
        </w:rPr>
      </w:pPr>
      <w:r w:rsidRPr="00911CC2">
        <w:rPr>
          <w:rFonts w:ascii="Times New Roman" w:eastAsia="Times New Roman" w:hAnsi="Times New Roman" w:cs="Times New Roman"/>
          <w:lang w:val="kk-KZ" w:eastAsia="ru-RU"/>
        </w:rPr>
        <w:t>№16 ж</w:t>
      </w:r>
      <w:r w:rsidR="00911CC2" w:rsidRPr="00911CC2">
        <w:rPr>
          <w:rFonts w:ascii="Times New Roman" w:eastAsia="Times New Roman" w:hAnsi="Times New Roman" w:cs="Times New Roman"/>
          <w:lang w:val="kk-KZ" w:eastAsia="ru-RU"/>
        </w:rPr>
        <w:t>алпы орта білім беретін мектебі</w:t>
      </w:r>
      <w:r w:rsidRPr="00911CC2">
        <w:rPr>
          <w:rFonts w:ascii="Times New Roman" w:eastAsia="Times New Roman" w:hAnsi="Times New Roman" w:cs="Times New Roman"/>
          <w:lang w:val="kk-KZ" w:eastAsia="ru-RU"/>
        </w:rPr>
        <w:t xml:space="preserve"> КММ</w:t>
      </w:r>
    </w:p>
    <w:p w14:paraId="706CAAAE" w14:textId="5A0CA02C" w:rsidR="002A3F72" w:rsidRPr="00911CC2" w:rsidRDefault="00911CC2" w:rsidP="00911CC2">
      <w:pPr>
        <w:spacing w:after="0" w:line="240" w:lineRule="auto"/>
        <w:rPr>
          <w:rFonts w:ascii="Times New Roman" w:eastAsia="Times New Roman" w:hAnsi="Times New Roman" w:cs="Times New Roman"/>
          <w:lang w:val="kk-KZ" w:eastAsia="ru-RU"/>
        </w:rPr>
      </w:pPr>
      <w:r w:rsidRPr="00911CC2">
        <w:rPr>
          <w:rFonts w:ascii="Times New Roman" w:eastAsia="Times New Roman" w:hAnsi="Times New Roman" w:cs="Times New Roman"/>
          <w:lang w:val="kk-KZ" w:eastAsia="ru-RU"/>
        </w:rPr>
        <w:t>қ</w:t>
      </w:r>
      <w:r w:rsidR="002A3F72" w:rsidRPr="00911CC2">
        <w:rPr>
          <w:rFonts w:ascii="Times New Roman" w:eastAsia="Times New Roman" w:hAnsi="Times New Roman" w:cs="Times New Roman"/>
          <w:lang w:val="kk-KZ" w:eastAsia="ru-RU"/>
        </w:rPr>
        <w:t>азақ тілі мен әдебиеті пәні мұғалімі</w:t>
      </w:r>
      <w:r w:rsidRPr="00911CC2">
        <w:rPr>
          <w:rFonts w:ascii="Times New Roman" w:eastAsia="Times New Roman" w:hAnsi="Times New Roman" w:cs="Times New Roman"/>
          <w:lang w:val="kk-KZ" w:eastAsia="ru-RU"/>
        </w:rPr>
        <w:t>.</w:t>
      </w:r>
    </w:p>
    <w:p w14:paraId="62BA565B" w14:textId="3169A77B" w:rsidR="002A3F72" w:rsidRPr="00911CC2" w:rsidRDefault="002A3F72" w:rsidP="00911CC2">
      <w:pPr>
        <w:spacing w:after="0" w:line="240" w:lineRule="auto"/>
        <w:rPr>
          <w:rFonts w:ascii="Times New Roman" w:eastAsia="Times New Roman" w:hAnsi="Times New Roman" w:cs="Times New Roman"/>
          <w:lang w:val="kk-KZ" w:eastAsia="ru-RU"/>
        </w:rPr>
      </w:pPr>
      <w:r w:rsidRPr="00911CC2">
        <w:rPr>
          <w:rFonts w:ascii="Times New Roman" w:eastAsia="Times New Roman" w:hAnsi="Times New Roman" w:cs="Times New Roman"/>
          <w:lang w:val="kk-KZ" w:eastAsia="ru-RU"/>
        </w:rPr>
        <w:t>Шымкент қаласы</w:t>
      </w:r>
    </w:p>
    <w:p w14:paraId="2BE8862C" w14:textId="77777777" w:rsidR="002A3F72" w:rsidRPr="00911CC2" w:rsidRDefault="002A3F72" w:rsidP="00911CC2">
      <w:pPr>
        <w:spacing w:after="0" w:line="240" w:lineRule="auto"/>
        <w:jc w:val="both"/>
        <w:rPr>
          <w:rFonts w:ascii="Times New Roman" w:eastAsia="Times New Roman" w:hAnsi="Times New Roman" w:cs="Times New Roman"/>
          <w:b/>
          <w:bCs/>
          <w:lang w:val="kk-KZ" w:eastAsia="ru-RU"/>
        </w:rPr>
      </w:pPr>
    </w:p>
    <w:p w14:paraId="0D0653C7" w14:textId="091FE861" w:rsidR="00C81A50" w:rsidRDefault="00911CC2" w:rsidP="00911CC2">
      <w:pPr>
        <w:spacing w:after="0" w:line="240" w:lineRule="auto"/>
        <w:jc w:val="center"/>
        <w:rPr>
          <w:rFonts w:ascii="Times New Roman" w:eastAsia="Times New Roman" w:hAnsi="Times New Roman" w:cs="Times New Roman"/>
          <w:b/>
          <w:bCs/>
          <w:lang w:val="kk-KZ" w:eastAsia="ru-RU"/>
        </w:rPr>
      </w:pPr>
      <w:r w:rsidRPr="00911CC2">
        <w:rPr>
          <w:rFonts w:ascii="Times New Roman" w:eastAsia="Times New Roman" w:hAnsi="Times New Roman" w:cs="Times New Roman"/>
          <w:b/>
          <w:bCs/>
          <w:lang w:val="kk-KZ" w:eastAsia="ru-RU"/>
        </w:rPr>
        <w:t>ҚАЗАҚ ТІЛІ ПӘНІНІҢ ЕРЕКШЕЛІКТЕРІНЕ СӘЙКЕС САРАЛАУ ТӘСІЛДЕРІН БЕЙІМДЕУ</w:t>
      </w:r>
    </w:p>
    <w:p w14:paraId="724C99E9" w14:textId="77777777" w:rsidR="00911CC2" w:rsidRPr="00911CC2" w:rsidRDefault="00911CC2" w:rsidP="00911CC2">
      <w:pPr>
        <w:spacing w:after="0" w:line="240" w:lineRule="auto"/>
        <w:jc w:val="both"/>
        <w:rPr>
          <w:rFonts w:ascii="Times New Roman" w:hAnsi="Times New Roman" w:cs="Times New Roman"/>
          <w:b/>
          <w:bCs/>
          <w:lang w:val="kk-KZ"/>
        </w:rPr>
      </w:pPr>
    </w:p>
    <w:p w14:paraId="715E4A8D" w14:textId="77777777" w:rsidR="003C5FCD" w:rsidRPr="00911CC2" w:rsidRDefault="003C5FCD" w:rsidP="00911CC2">
      <w:pPr>
        <w:shd w:val="clear" w:color="auto" w:fill="FFFFFF"/>
        <w:spacing w:after="0" w:line="240" w:lineRule="auto"/>
        <w:ind w:firstLine="720"/>
        <w:jc w:val="both"/>
        <w:rPr>
          <w:rFonts w:ascii="Times New Roman" w:eastAsia="Times New Roman" w:hAnsi="Times New Roman" w:cs="Times New Roman"/>
          <w:color w:val="050505"/>
          <w:lang w:val="kk-KZ"/>
        </w:rPr>
      </w:pPr>
      <w:r w:rsidRPr="00911CC2">
        <w:rPr>
          <w:rFonts w:ascii="Times New Roman" w:eastAsia="Times New Roman" w:hAnsi="Times New Roman" w:cs="Times New Roman"/>
          <w:color w:val="050505"/>
          <w:lang w:val="kk-KZ"/>
        </w:rPr>
        <w:t>Кэрол Энн Томлинсон саралап оқытуды балаларды жеке оқыту стильдері мен ұйымдастырылған оқу қызметі ретінде сипаттайды. Зерттеу нәтижелері бойынша, саралап оқытудың тиімділігі бұл әдістің оқуда әртүрлі қиындықтары бар балалардың немесе қабілетті, дарынды балалардың оқуына пайдалы болуында.</w:t>
      </w:r>
    </w:p>
    <w:p w14:paraId="4EE990A1" w14:textId="743A1FB8" w:rsidR="003C5FCD" w:rsidRPr="00911CC2" w:rsidRDefault="003C5FCD" w:rsidP="00911CC2">
      <w:pPr>
        <w:shd w:val="clear" w:color="auto" w:fill="FFFFFF"/>
        <w:spacing w:after="0" w:line="240" w:lineRule="auto"/>
        <w:ind w:firstLine="720"/>
        <w:jc w:val="both"/>
        <w:rPr>
          <w:rFonts w:ascii="Times New Roman" w:eastAsia="Times New Roman" w:hAnsi="Times New Roman" w:cs="Times New Roman"/>
          <w:color w:val="050505"/>
          <w:lang w:val="kk-KZ"/>
        </w:rPr>
      </w:pPr>
      <w:r w:rsidRPr="00911CC2">
        <w:rPr>
          <w:rFonts w:ascii="Times New Roman" w:eastAsia="Times New Roman" w:hAnsi="Times New Roman" w:cs="Times New Roman"/>
          <w:color w:val="050505"/>
          <w:lang w:val="kk-KZ"/>
        </w:rPr>
        <w:t>Барлық балалардың оқып-үйрену деңгейі немесе қабілеттері бірдей емес. Саралап оқыту алдын ала ойластырылған үдеріс болып табылады. Әрбір баланың өзіндік оқып-үйрену стилі болады. Соларды ескеру арқылы баллалардың барлығына да табысты болуға көмектесу.</w:t>
      </w:r>
    </w:p>
    <w:p w14:paraId="345BE9B4" w14:textId="70ED8631" w:rsidR="00377F2E" w:rsidRPr="00911CC2" w:rsidRDefault="00912975" w:rsidP="00911CC2">
      <w:pPr>
        <w:spacing w:after="0" w:line="240" w:lineRule="auto"/>
        <w:jc w:val="both"/>
        <w:rPr>
          <w:rFonts w:ascii="Times New Roman" w:eastAsia="Calibri" w:hAnsi="Times New Roman" w:cs="Times New Roman"/>
          <w:lang w:val="kk-KZ"/>
        </w:rPr>
      </w:pPr>
      <w:r w:rsidRPr="00911CC2">
        <w:rPr>
          <w:rFonts w:ascii="Times New Roman" w:hAnsi="Times New Roman" w:cs="Times New Roman"/>
          <w:lang w:val="kk-KZ"/>
        </w:rPr>
        <w:t xml:space="preserve">Оқу мақсатына бағытталған саралау тапсырмаларын құру барысында әртүрлі деңгейдегі оқушылардың қажеттіліктерін ескеру өте маңызды. </w:t>
      </w:r>
      <w:r w:rsidR="00377F2E" w:rsidRPr="00911CC2">
        <w:rPr>
          <w:rFonts w:ascii="Times New Roman" w:eastAsia="Calibri" w:hAnsi="Times New Roman" w:cs="Times New Roman"/>
          <w:lang w:val="kk-KZ"/>
        </w:rPr>
        <w:t>Себебі мақсат пен нәтиженің сәйкестігі бір бағытта болып, әр тапсырма алдын ала анықталған оқу мақсатына сәйкес келуі тиіс. Мақсат пен нәтиженің сәйкестігін қамтамасыз ету үшін тапсырмалар оқушылардың сабақтағы әрекеттеріне бағытталуы керек.</w:t>
      </w:r>
    </w:p>
    <w:p w14:paraId="3B517C68" w14:textId="45217C6D" w:rsidR="00912975" w:rsidRPr="00911CC2" w:rsidRDefault="003C5FCD" w:rsidP="00911CC2">
      <w:pPr>
        <w:spacing w:after="0" w:line="240" w:lineRule="auto"/>
        <w:ind w:firstLine="720"/>
        <w:jc w:val="both"/>
        <w:rPr>
          <w:rFonts w:ascii="Times New Roman" w:hAnsi="Times New Roman" w:cs="Times New Roman"/>
          <w:lang w:val="kk-KZ"/>
        </w:rPr>
      </w:pPr>
      <w:r w:rsidRPr="00911CC2">
        <w:rPr>
          <w:rFonts w:ascii="Times New Roman" w:eastAsia="Times New Roman" w:hAnsi="Times New Roman" w:cs="Times New Roman"/>
          <w:lang w:val="kk-KZ" w:eastAsia="ru-RU"/>
        </w:rPr>
        <w:t>Қазақ тілі пәнінің ерекшеліктеріне сәйкес саралау тәсілдерінің</w:t>
      </w:r>
      <w:r w:rsidRPr="00911CC2">
        <w:rPr>
          <w:rFonts w:ascii="Times New Roman" w:hAnsi="Times New Roman" w:cs="Times New Roman"/>
          <w:lang w:val="kk-KZ"/>
        </w:rPr>
        <w:t xml:space="preserve"> </w:t>
      </w:r>
      <w:r w:rsidR="00912975" w:rsidRPr="00911CC2">
        <w:rPr>
          <w:rFonts w:ascii="Times New Roman" w:hAnsi="Times New Roman" w:cs="Times New Roman"/>
          <w:lang w:val="kk-KZ"/>
        </w:rPr>
        <w:t>бірнеше қадамдар арқылы</w:t>
      </w:r>
      <w:r w:rsidRPr="00911CC2">
        <w:rPr>
          <w:rFonts w:ascii="Times New Roman" w:hAnsi="Times New Roman" w:cs="Times New Roman"/>
          <w:lang w:val="kk-KZ"/>
        </w:rPr>
        <w:t xml:space="preserve"> </w:t>
      </w:r>
      <w:r w:rsidR="00912975" w:rsidRPr="00911CC2">
        <w:rPr>
          <w:rFonts w:ascii="Times New Roman" w:hAnsi="Times New Roman" w:cs="Times New Roman"/>
          <w:lang w:val="kk-KZ"/>
        </w:rPr>
        <w:t>тапсырмаларды құрастыруға бола</w:t>
      </w:r>
      <w:r w:rsidRPr="00911CC2">
        <w:rPr>
          <w:rFonts w:ascii="Times New Roman" w:hAnsi="Times New Roman" w:cs="Times New Roman"/>
          <w:lang w:val="kk-KZ"/>
        </w:rPr>
        <w:t>ды.</w:t>
      </w:r>
    </w:p>
    <w:p w14:paraId="401E71E1" w14:textId="77777777"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1. Оқу мақсатын анықтау</w:t>
      </w:r>
    </w:p>
    <w:p w14:paraId="05E739EE" w14:textId="52BA0219"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 xml:space="preserve">   - Алдымен, сабақтың мақсатын анықтаңыз. Оқу мақсаты нақты, өлшенетін және оқушылардың білім деңгейін ескеретін болуы керек.</w:t>
      </w:r>
    </w:p>
    <w:p w14:paraId="12A6236D" w14:textId="77777777"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2. Оқушылардың деңгейлерін анықтау</w:t>
      </w:r>
    </w:p>
    <w:p w14:paraId="2BC79B42" w14:textId="770D426B"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 xml:space="preserve">   - Оқушылардың білім деңгейлерін анықтау үшін оларды тестілеу немесе бағалау нәтижелерін қолданыңыз. Бұл арқылы оқушылардың әлсіз және күшті жақтарын анықтай аласыз.</w:t>
      </w:r>
    </w:p>
    <w:p w14:paraId="239C06E6" w14:textId="77777777"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3. Саралау әдісін таңдау</w:t>
      </w:r>
    </w:p>
    <w:p w14:paraId="1E053C9D" w14:textId="505C1137"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 xml:space="preserve">   - Оқушылардың деңгейіне сәйкес саралау әдісін таңдаңыз. Бұл әдістерге оқушылардың оқу жылдамдығы, күрделілігі, оқуға деген қызығушылығы және қажеттіліктері негізделген әдістер кіреді.</w:t>
      </w:r>
    </w:p>
    <w:p w14:paraId="49F303AA" w14:textId="77777777"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4. Тапсырмаларды құрастыру</w:t>
      </w:r>
    </w:p>
    <w:p w14:paraId="5DBCA8E2" w14:textId="2EC55CF5"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 xml:space="preserve">   - Әр түрлі деңгейдегі оқушыларға сәйкес келетін тапсырмаларды құрастырыңыз. Төменде бірнеше мысал келтірілген:</w:t>
      </w:r>
    </w:p>
    <w:p w14:paraId="29A7CC75" w14:textId="77777777"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Жоғары деңгейлі оқушылар:</w:t>
      </w:r>
    </w:p>
    <w:p w14:paraId="255B5CA1" w14:textId="77777777"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 xml:space="preserve">   - Күрделі мәтіндерді оқып, оларды талдау.</w:t>
      </w:r>
    </w:p>
    <w:p w14:paraId="3CFD41D6" w14:textId="77777777"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 xml:space="preserve">   - Берілген тақырып бойынша эссе немесе шығарма жазу.</w:t>
      </w:r>
    </w:p>
    <w:p w14:paraId="020E7814" w14:textId="648BE41D"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 xml:space="preserve">   - Синонимдер мен антонимдерді қолданып, сөйлемдер құрастыру.</w:t>
      </w:r>
    </w:p>
    <w:p w14:paraId="0021487F" w14:textId="77777777"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Орта деңгейлі оқушылар:</w:t>
      </w:r>
    </w:p>
    <w:p w14:paraId="17E6F095" w14:textId="77777777"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 xml:space="preserve">   - Мәтінді оқып, негізгі идеяларды анықтау және сұрақтарға жауап беру.</w:t>
      </w:r>
    </w:p>
    <w:p w14:paraId="11A83056" w14:textId="77777777"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 xml:space="preserve">   - Берілген тақырып бойынша абзац жазу.</w:t>
      </w:r>
    </w:p>
    <w:p w14:paraId="7C52FCE6" w14:textId="77777777"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 xml:space="preserve">   - Есімдіктер мен жалғауларды қолдану арқылы сөйлемдер құрастыру.</w:t>
      </w:r>
    </w:p>
    <w:p w14:paraId="6C3A7BBD" w14:textId="57CD0A8C"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Т</w:t>
      </w:r>
      <w:r w:rsidR="00B8469A" w:rsidRPr="00911CC2">
        <w:rPr>
          <w:rFonts w:ascii="Times New Roman" w:hAnsi="Times New Roman" w:cs="Times New Roman"/>
          <w:lang w:val="kk-KZ"/>
        </w:rPr>
        <w:t>ө</w:t>
      </w:r>
      <w:r w:rsidRPr="00911CC2">
        <w:rPr>
          <w:rFonts w:ascii="Times New Roman" w:hAnsi="Times New Roman" w:cs="Times New Roman"/>
          <w:lang w:val="kk-KZ"/>
        </w:rPr>
        <w:t>мен деңгейлі оқушылар:</w:t>
      </w:r>
    </w:p>
    <w:p w14:paraId="1AA9F281" w14:textId="77777777"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 xml:space="preserve">   - Қарапайым мәтіндерді оқып, негізгі сөздерді анықтау.</w:t>
      </w:r>
    </w:p>
    <w:p w14:paraId="04C9079F" w14:textId="77777777"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 xml:space="preserve">   - Суретке байланысты қысқаша мәтін жазу.</w:t>
      </w:r>
    </w:p>
    <w:p w14:paraId="2F36208D" w14:textId="77777777"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 xml:space="preserve">   - Қарапайым сөйлемдер құрастыру.</w:t>
      </w:r>
    </w:p>
    <w:p w14:paraId="65CBE8E2" w14:textId="77777777"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5. Кері байланысты ұйымдастыру</w:t>
      </w:r>
    </w:p>
    <w:p w14:paraId="7CF06CF9" w14:textId="74DFB945"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 xml:space="preserve">   - Оқушылардың тапсырмаларын орындауын бақылап, оларға кері байланыс беріңіз. Олардың жетістіктерін мадақтап, әлсіз жақтарын дамытуға бағытталған кеңестер беріңіз.</w:t>
      </w:r>
    </w:p>
    <w:p w14:paraId="2E918E9C" w14:textId="77777777"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6. Тапсырмаларды қайта қарау</w:t>
      </w:r>
    </w:p>
    <w:p w14:paraId="2324CB92" w14:textId="77777777" w:rsidR="003C5FCD"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 xml:space="preserve">   - Саралау тапсырмаларын уақыт өте келе қайта қарап, оларды жетілдіріп отыр</w:t>
      </w:r>
      <w:r w:rsidR="003C5FCD" w:rsidRPr="00911CC2">
        <w:rPr>
          <w:rFonts w:ascii="Times New Roman" w:hAnsi="Times New Roman" w:cs="Times New Roman"/>
          <w:lang w:val="kk-KZ"/>
        </w:rPr>
        <w:t>у маңызды</w:t>
      </w:r>
      <w:r w:rsidRPr="00911CC2">
        <w:rPr>
          <w:rFonts w:ascii="Times New Roman" w:hAnsi="Times New Roman" w:cs="Times New Roman"/>
          <w:lang w:val="kk-KZ"/>
        </w:rPr>
        <w:t>. Оқушылардың қажеттіліктері мен деңгейлеріне сәйкес өзгерістер енгіз</w:t>
      </w:r>
      <w:r w:rsidR="003C5FCD" w:rsidRPr="00911CC2">
        <w:rPr>
          <w:rFonts w:ascii="Times New Roman" w:hAnsi="Times New Roman" w:cs="Times New Roman"/>
          <w:lang w:val="kk-KZ"/>
        </w:rPr>
        <w:t>еміз.</w:t>
      </w:r>
    </w:p>
    <w:p w14:paraId="2882D661" w14:textId="0A1DF00C" w:rsidR="00912975" w:rsidRPr="00911CC2" w:rsidRDefault="003C5FCD"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 xml:space="preserve"> </w:t>
      </w:r>
      <w:r w:rsidR="00E009B4" w:rsidRPr="00911CC2">
        <w:rPr>
          <w:rFonts w:ascii="Times New Roman" w:hAnsi="Times New Roman" w:cs="Times New Roman"/>
          <w:lang w:val="kk-KZ"/>
        </w:rPr>
        <w:t xml:space="preserve">    Мәселен, с</w:t>
      </w:r>
      <w:r w:rsidR="00912975" w:rsidRPr="00911CC2">
        <w:rPr>
          <w:rFonts w:ascii="Times New Roman" w:hAnsi="Times New Roman" w:cs="Times New Roman"/>
          <w:lang w:val="kk-KZ"/>
        </w:rPr>
        <w:t>абақтың мақсаты:</w:t>
      </w:r>
      <w:r w:rsidR="00E009B4" w:rsidRPr="00911CC2">
        <w:rPr>
          <w:rFonts w:ascii="Times New Roman" w:hAnsi="Times New Roman" w:cs="Times New Roman"/>
          <w:lang w:val="kk-KZ"/>
        </w:rPr>
        <w:t xml:space="preserve"> </w:t>
      </w:r>
      <w:r w:rsidR="00912975" w:rsidRPr="00911CC2">
        <w:rPr>
          <w:rFonts w:ascii="Times New Roman" w:hAnsi="Times New Roman" w:cs="Times New Roman"/>
          <w:lang w:val="kk-KZ"/>
        </w:rPr>
        <w:t>Оқушылардың оқылым дағдыларын дамыту</w:t>
      </w:r>
      <w:r w:rsidRPr="00911CC2">
        <w:rPr>
          <w:rFonts w:ascii="Times New Roman" w:hAnsi="Times New Roman" w:cs="Times New Roman"/>
          <w:lang w:val="kk-KZ"/>
        </w:rPr>
        <w:t>ға бағытталған болса, ж</w:t>
      </w:r>
      <w:r w:rsidR="00912975" w:rsidRPr="00911CC2">
        <w:rPr>
          <w:rFonts w:ascii="Times New Roman" w:hAnsi="Times New Roman" w:cs="Times New Roman"/>
          <w:lang w:val="kk-KZ"/>
        </w:rPr>
        <w:t>оғары деңгейлі оқушылар үшін тапсырма:</w:t>
      </w:r>
    </w:p>
    <w:p w14:paraId="3E671C5B" w14:textId="77777777"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lastRenderedPageBreak/>
        <w:t>- Мәтінді оқып, негізгі идеяларды анықтау.</w:t>
      </w:r>
    </w:p>
    <w:p w14:paraId="14B7B617" w14:textId="29F08D7A"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 xml:space="preserve">- Күрделі сұрақтарға жауап беру (мысалы, </w:t>
      </w:r>
      <w:r w:rsidR="00E009B4" w:rsidRPr="00911CC2">
        <w:rPr>
          <w:rFonts w:ascii="Times New Roman" w:hAnsi="Times New Roman" w:cs="Times New Roman"/>
          <w:lang w:val="kk-KZ"/>
        </w:rPr>
        <w:t>«</w:t>
      </w:r>
      <w:r w:rsidRPr="00911CC2">
        <w:rPr>
          <w:rFonts w:ascii="Times New Roman" w:hAnsi="Times New Roman" w:cs="Times New Roman"/>
          <w:lang w:val="kk-KZ"/>
        </w:rPr>
        <w:t>Мәтіндегі кейіпкерлердің мінез-құлықтарын талдаңыз</w:t>
      </w:r>
      <w:r w:rsidR="00E009B4" w:rsidRPr="00911CC2">
        <w:rPr>
          <w:rFonts w:ascii="Times New Roman" w:hAnsi="Times New Roman" w:cs="Times New Roman"/>
          <w:lang w:val="kk-KZ"/>
        </w:rPr>
        <w:t>»</w:t>
      </w:r>
      <w:r w:rsidRPr="00911CC2">
        <w:rPr>
          <w:rFonts w:ascii="Times New Roman" w:hAnsi="Times New Roman" w:cs="Times New Roman"/>
          <w:lang w:val="kk-KZ"/>
        </w:rPr>
        <w:t>).</w:t>
      </w:r>
    </w:p>
    <w:p w14:paraId="03BCC438" w14:textId="77777777"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Орта деңгейлі оқушылар үшін тапсырма:</w:t>
      </w:r>
    </w:p>
    <w:p w14:paraId="7BC05BC7" w14:textId="77777777"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 Мәтінді оқып, негізгі сөздерді анықтау.</w:t>
      </w:r>
    </w:p>
    <w:p w14:paraId="640E398A" w14:textId="675B61D7"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 xml:space="preserve">- Орташа деңгейдегі сұрақтарға жауап беру (мысалы, </w:t>
      </w:r>
      <w:r w:rsidR="00E009B4" w:rsidRPr="00911CC2">
        <w:rPr>
          <w:rFonts w:ascii="Times New Roman" w:hAnsi="Times New Roman" w:cs="Times New Roman"/>
          <w:lang w:val="kk-KZ"/>
        </w:rPr>
        <w:t>«</w:t>
      </w:r>
      <w:r w:rsidRPr="00911CC2">
        <w:rPr>
          <w:rFonts w:ascii="Times New Roman" w:hAnsi="Times New Roman" w:cs="Times New Roman"/>
          <w:lang w:val="kk-KZ"/>
        </w:rPr>
        <w:t>Мәтіннің негізгі идеясын анықтаңыз</w:t>
      </w:r>
      <w:r w:rsidR="00E009B4" w:rsidRPr="00911CC2">
        <w:rPr>
          <w:rFonts w:ascii="Times New Roman" w:hAnsi="Times New Roman" w:cs="Times New Roman"/>
          <w:lang w:val="kk-KZ"/>
        </w:rPr>
        <w:t>»</w:t>
      </w:r>
      <w:r w:rsidRPr="00911CC2">
        <w:rPr>
          <w:rFonts w:ascii="Times New Roman" w:hAnsi="Times New Roman" w:cs="Times New Roman"/>
          <w:lang w:val="kk-KZ"/>
        </w:rPr>
        <w:t>).</w:t>
      </w:r>
    </w:p>
    <w:p w14:paraId="10C261C4" w14:textId="77777777"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Төмен деңгейлі оқушылар үшін тапсырма:</w:t>
      </w:r>
    </w:p>
    <w:p w14:paraId="0C2D4EA2" w14:textId="77777777"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 Қарапайым мәтінді оқып, негізгі сөздерді анықтау.</w:t>
      </w:r>
    </w:p>
    <w:p w14:paraId="5A9901BA" w14:textId="21207C25" w:rsidR="00912975" w:rsidRPr="00911CC2" w:rsidRDefault="00912975" w:rsidP="00911CC2">
      <w:pPr>
        <w:spacing w:after="0" w:line="240" w:lineRule="auto"/>
        <w:jc w:val="both"/>
        <w:rPr>
          <w:rFonts w:ascii="Times New Roman" w:hAnsi="Times New Roman" w:cs="Times New Roman"/>
          <w:lang w:val="kk-KZ"/>
        </w:rPr>
      </w:pPr>
      <w:r w:rsidRPr="00911CC2">
        <w:rPr>
          <w:rFonts w:ascii="Times New Roman" w:hAnsi="Times New Roman" w:cs="Times New Roman"/>
          <w:lang w:val="kk-KZ"/>
        </w:rPr>
        <w:t xml:space="preserve">- Жеңіл сұрақтарға жауап беру (мысалы, </w:t>
      </w:r>
      <w:r w:rsidR="00E009B4" w:rsidRPr="00911CC2">
        <w:rPr>
          <w:rFonts w:ascii="Times New Roman" w:hAnsi="Times New Roman" w:cs="Times New Roman"/>
          <w:lang w:val="kk-KZ"/>
        </w:rPr>
        <w:t>«</w:t>
      </w:r>
      <w:r w:rsidRPr="00911CC2">
        <w:rPr>
          <w:rFonts w:ascii="Times New Roman" w:hAnsi="Times New Roman" w:cs="Times New Roman"/>
          <w:lang w:val="kk-KZ"/>
        </w:rPr>
        <w:t>Мәтіндегі кейіпкерлердің аттарын атаңыз</w:t>
      </w:r>
      <w:r w:rsidR="00E009B4" w:rsidRPr="00911CC2">
        <w:rPr>
          <w:rFonts w:ascii="Times New Roman" w:hAnsi="Times New Roman" w:cs="Times New Roman"/>
          <w:lang w:val="kk-KZ"/>
        </w:rPr>
        <w:t>»</w:t>
      </w:r>
    </w:p>
    <w:p w14:paraId="4DC63363" w14:textId="5C0FC92F" w:rsidR="00377F2E" w:rsidRPr="00911CC2" w:rsidRDefault="00377F2E" w:rsidP="00911CC2">
      <w:pPr>
        <w:shd w:val="clear" w:color="auto" w:fill="FFFFFF"/>
        <w:spacing w:after="0" w:line="240" w:lineRule="auto"/>
        <w:jc w:val="both"/>
        <w:rPr>
          <w:rFonts w:ascii="Times New Roman" w:eastAsia="Times New Roman" w:hAnsi="Times New Roman" w:cs="Times New Roman"/>
          <w:color w:val="333333"/>
          <w:lang w:val="kk-KZ"/>
        </w:rPr>
      </w:pPr>
      <w:r w:rsidRPr="00911CC2">
        <w:rPr>
          <w:rFonts w:ascii="Times New Roman" w:eastAsia="Times New Roman" w:hAnsi="Times New Roman" w:cs="Times New Roman"/>
          <w:color w:val="333333"/>
          <w:lang w:val="kk-KZ"/>
        </w:rPr>
        <w:t>Саралап оқытудың ерекшелігі оқу үдерісін оқушылардың әр түрлі топтарына арнайы бағдарлауды, оқушылардың жеке қабілеттерін ескеру мақсатында топтық жұмыс барысын әр түрлі нысанда ұйымдастыруға блдады. Осы бағытта төмендегідей тапсырмаларды ұсынуға болады.</w:t>
      </w:r>
    </w:p>
    <w:p w14:paraId="47AE3634" w14:textId="2CC52F1B" w:rsidR="00377F2E" w:rsidRPr="00911CC2" w:rsidRDefault="00377F2E" w:rsidP="00911CC2">
      <w:pPr>
        <w:shd w:val="clear" w:color="auto" w:fill="FFFFFF"/>
        <w:spacing w:after="0" w:line="240" w:lineRule="auto"/>
        <w:jc w:val="both"/>
        <w:rPr>
          <w:rFonts w:ascii="Times New Roman" w:eastAsia="Times New Roman" w:hAnsi="Times New Roman" w:cs="Times New Roman"/>
          <w:color w:val="333333"/>
          <w:lang w:val="kk-KZ"/>
        </w:rPr>
      </w:pPr>
      <w:r w:rsidRPr="00911CC2">
        <w:rPr>
          <w:rFonts w:ascii="Times New Roman" w:eastAsia="Times New Roman" w:hAnsi="Times New Roman" w:cs="Times New Roman"/>
          <w:i/>
          <w:iCs/>
          <w:color w:val="333333"/>
          <w:bdr w:val="none" w:sz="0" w:space="0" w:color="auto" w:frame="1"/>
          <w:lang w:val="kk-KZ"/>
        </w:rPr>
        <w:t>1-топқа «Жарнамалық мәтін» әдісі</w:t>
      </w:r>
      <w:r w:rsidRPr="00911CC2">
        <w:rPr>
          <w:rFonts w:ascii="Times New Roman" w:eastAsia="Times New Roman" w:hAnsi="Times New Roman" w:cs="Times New Roman"/>
          <w:color w:val="333333"/>
          <w:lang w:val="kk-KZ"/>
        </w:rPr>
        <w:t xml:space="preserve"> бойынша дайын тіркестер мен терминдерді орынды қолданып, жаңа технологияның бір өніміне жарнама жасау, ойын анық жеткізу. </w:t>
      </w:r>
    </w:p>
    <w:p w14:paraId="01624F8C" w14:textId="3B33C7DA" w:rsidR="00377F2E" w:rsidRPr="00911CC2" w:rsidRDefault="00377F2E" w:rsidP="00911CC2">
      <w:pPr>
        <w:shd w:val="clear" w:color="auto" w:fill="FFFFFF"/>
        <w:spacing w:after="0" w:line="240" w:lineRule="auto"/>
        <w:jc w:val="both"/>
        <w:rPr>
          <w:rFonts w:ascii="Times New Roman" w:eastAsia="Times New Roman" w:hAnsi="Times New Roman" w:cs="Times New Roman"/>
          <w:color w:val="333333"/>
          <w:lang w:val="kk-KZ"/>
        </w:rPr>
      </w:pPr>
      <w:r w:rsidRPr="00911CC2">
        <w:rPr>
          <w:rFonts w:ascii="Times New Roman" w:eastAsia="Times New Roman" w:hAnsi="Times New Roman" w:cs="Times New Roman"/>
          <w:i/>
          <w:iCs/>
          <w:color w:val="333333"/>
          <w:bdr w:val="none" w:sz="0" w:space="0" w:color="auto" w:frame="1"/>
          <w:lang w:val="kk-KZ"/>
        </w:rPr>
        <w:t>2-топқа «Сайлау» әдісі</w:t>
      </w:r>
      <w:r w:rsidRPr="00911CC2">
        <w:rPr>
          <w:rFonts w:ascii="Times New Roman" w:eastAsia="Times New Roman" w:hAnsi="Times New Roman" w:cs="Times New Roman"/>
          <w:color w:val="333333"/>
          <w:lang w:val="kk-KZ"/>
        </w:rPr>
        <w:t> арқылы топтан 2 оқушы таңдалады. Олар сайлауда жас өнертапқыштар атауына үміткер болады. Топ алдында өз бағдарламасын, жобаларын (жаңа технологияға байланысты) ұсынып, сөз сөйлейді. Қалған оқушылар жас өнертапқыштардың әңгіме құрастыру шеберлігін бағалап, дауыс береді.</w:t>
      </w:r>
    </w:p>
    <w:p w14:paraId="33925B7E" w14:textId="1382CBEA" w:rsidR="00377F2E" w:rsidRPr="00911CC2" w:rsidRDefault="00377F2E" w:rsidP="00911CC2">
      <w:pPr>
        <w:shd w:val="clear" w:color="auto" w:fill="FFFFFF"/>
        <w:spacing w:after="0" w:line="240" w:lineRule="auto"/>
        <w:jc w:val="both"/>
        <w:rPr>
          <w:rFonts w:ascii="Times New Roman" w:eastAsia="Times New Roman" w:hAnsi="Times New Roman" w:cs="Times New Roman"/>
          <w:color w:val="333333"/>
          <w:lang w:val="kk-KZ"/>
        </w:rPr>
      </w:pPr>
      <w:r w:rsidRPr="00911CC2">
        <w:rPr>
          <w:rFonts w:ascii="Times New Roman" w:eastAsia="Times New Roman" w:hAnsi="Times New Roman" w:cs="Times New Roman"/>
          <w:i/>
          <w:iCs/>
          <w:color w:val="333333"/>
          <w:bdr w:val="none" w:sz="0" w:space="0" w:color="auto" w:frame="1"/>
          <w:lang w:val="kk-KZ"/>
        </w:rPr>
        <w:t>3-топқа «Кезбе тілші» әдісі</w:t>
      </w:r>
      <w:r w:rsidRPr="00911CC2">
        <w:rPr>
          <w:rFonts w:ascii="Times New Roman" w:eastAsia="Times New Roman" w:hAnsi="Times New Roman" w:cs="Times New Roman"/>
          <w:color w:val="333333"/>
          <w:lang w:val="kk-KZ"/>
        </w:rPr>
        <w:t> арқылы 1 оқушы тілші болады, ол топтағы басқа оқушылармен сұхбаттасады. Коммуникативтік жағдаятқа сәйкес ресми сөздер мен тіркестерді орынды қолдану керек.</w:t>
      </w:r>
    </w:p>
    <w:p w14:paraId="10CCBC01" w14:textId="77777777" w:rsidR="00377F2E" w:rsidRPr="00911CC2" w:rsidRDefault="00377F2E" w:rsidP="00911CC2">
      <w:pPr>
        <w:shd w:val="clear" w:color="auto" w:fill="FFFFFF"/>
        <w:spacing w:after="0" w:line="240" w:lineRule="auto"/>
        <w:jc w:val="both"/>
        <w:rPr>
          <w:rFonts w:ascii="Times New Roman" w:eastAsia="Times New Roman" w:hAnsi="Times New Roman" w:cs="Times New Roman"/>
          <w:color w:val="333333"/>
          <w:lang w:val="kk-KZ"/>
        </w:rPr>
      </w:pPr>
      <w:r w:rsidRPr="00911CC2">
        <w:rPr>
          <w:rFonts w:ascii="Times New Roman" w:eastAsia="Times New Roman" w:hAnsi="Times New Roman" w:cs="Times New Roman"/>
          <w:color w:val="333333"/>
          <w:lang w:val="kk-KZ"/>
        </w:rPr>
        <w:t>Дескриптор:</w:t>
      </w:r>
    </w:p>
    <w:p w14:paraId="19553F6E" w14:textId="779A9EBE" w:rsidR="00377F2E" w:rsidRPr="00911CC2" w:rsidRDefault="003C0FE4" w:rsidP="00911CC2">
      <w:pPr>
        <w:shd w:val="clear" w:color="auto" w:fill="FFFFFF"/>
        <w:spacing w:after="0" w:line="240" w:lineRule="auto"/>
        <w:jc w:val="both"/>
        <w:rPr>
          <w:rFonts w:ascii="Times New Roman" w:eastAsia="Times New Roman" w:hAnsi="Times New Roman" w:cs="Times New Roman"/>
          <w:color w:val="333333"/>
          <w:lang w:val="kk-KZ"/>
        </w:rPr>
      </w:pPr>
      <w:r w:rsidRPr="00911CC2">
        <w:rPr>
          <w:rFonts w:ascii="Times New Roman" w:eastAsia="Times New Roman" w:hAnsi="Times New Roman" w:cs="Times New Roman"/>
          <w:color w:val="333333"/>
          <w:lang w:val="kk-KZ"/>
        </w:rPr>
        <w:t xml:space="preserve"> </w:t>
      </w:r>
      <w:r w:rsidRPr="00911CC2">
        <w:rPr>
          <w:rFonts w:ascii="Times New Roman" w:eastAsia="Times New Roman" w:hAnsi="Times New Roman" w:cs="Times New Roman"/>
          <w:color w:val="333333"/>
          <w:lang w:val="kk-KZ"/>
        </w:rPr>
        <w:tab/>
        <w:t>-</w:t>
      </w:r>
      <w:r w:rsidR="00377F2E" w:rsidRPr="00911CC2">
        <w:rPr>
          <w:rFonts w:ascii="Times New Roman" w:eastAsia="Times New Roman" w:hAnsi="Times New Roman" w:cs="Times New Roman"/>
          <w:color w:val="333333"/>
          <w:lang w:val="kk-KZ"/>
        </w:rPr>
        <w:t xml:space="preserve"> Коммуникативтік жағдаятқа сай ресми сөздер мен тіркестерді орынды қолдана алады;</w:t>
      </w:r>
    </w:p>
    <w:p w14:paraId="766F1E9C" w14:textId="022F9CAF" w:rsidR="00377F2E" w:rsidRPr="00911CC2" w:rsidRDefault="003C0FE4" w:rsidP="00911CC2">
      <w:pPr>
        <w:shd w:val="clear" w:color="auto" w:fill="FFFFFF"/>
        <w:spacing w:after="0" w:line="240" w:lineRule="auto"/>
        <w:jc w:val="both"/>
        <w:rPr>
          <w:rFonts w:ascii="Times New Roman" w:eastAsia="Times New Roman" w:hAnsi="Times New Roman" w:cs="Times New Roman"/>
          <w:color w:val="333333"/>
        </w:rPr>
      </w:pPr>
      <w:r w:rsidRPr="00911CC2">
        <w:rPr>
          <w:rFonts w:ascii="Times New Roman" w:eastAsia="Times New Roman" w:hAnsi="Times New Roman" w:cs="Times New Roman"/>
          <w:color w:val="333333"/>
          <w:lang w:val="kk-KZ"/>
        </w:rPr>
        <w:t xml:space="preserve"> </w:t>
      </w:r>
      <w:r w:rsidRPr="00911CC2">
        <w:rPr>
          <w:rFonts w:ascii="Times New Roman" w:eastAsia="Times New Roman" w:hAnsi="Times New Roman" w:cs="Times New Roman"/>
          <w:color w:val="333333"/>
          <w:lang w:val="kk-KZ"/>
        </w:rPr>
        <w:tab/>
        <w:t xml:space="preserve">- </w:t>
      </w:r>
      <w:proofErr w:type="spellStart"/>
      <w:r w:rsidR="00377F2E" w:rsidRPr="00911CC2">
        <w:rPr>
          <w:rFonts w:ascii="Times New Roman" w:eastAsia="Times New Roman" w:hAnsi="Times New Roman" w:cs="Times New Roman"/>
          <w:color w:val="333333"/>
        </w:rPr>
        <w:t>Дайын</w:t>
      </w:r>
      <w:proofErr w:type="spellEnd"/>
      <w:r w:rsidR="00377F2E" w:rsidRPr="00911CC2">
        <w:rPr>
          <w:rFonts w:ascii="Times New Roman" w:eastAsia="Times New Roman" w:hAnsi="Times New Roman" w:cs="Times New Roman"/>
          <w:color w:val="333333"/>
        </w:rPr>
        <w:t xml:space="preserve"> </w:t>
      </w:r>
      <w:proofErr w:type="spellStart"/>
      <w:r w:rsidR="00377F2E" w:rsidRPr="00911CC2">
        <w:rPr>
          <w:rFonts w:ascii="Times New Roman" w:eastAsia="Times New Roman" w:hAnsi="Times New Roman" w:cs="Times New Roman"/>
          <w:color w:val="333333"/>
        </w:rPr>
        <w:t>тіркестер</w:t>
      </w:r>
      <w:proofErr w:type="spellEnd"/>
      <w:r w:rsidR="00377F2E" w:rsidRPr="00911CC2">
        <w:rPr>
          <w:rFonts w:ascii="Times New Roman" w:eastAsia="Times New Roman" w:hAnsi="Times New Roman" w:cs="Times New Roman"/>
          <w:color w:val="333333"/>
        </w:rPr>
        <w:t xml:space="preserve"> мен </w:t>
      </w:r>
      <w:proofErr w:type="spellStart"/>
      <w:r w:rsidR="00377F2E" w:rsidRPr="00911CC2">
        <w:rPr>
          <w:rFonts w:ascii="Times New Roman" w:eastAsia="Times New Roman" w:hAnsi="Times New Roman" w:cs="Times New Roman"/>
          <w:color w:val="333333"/>
        </w:rPr>
        <w:t>терминдерді</w:t>
      </w:r>
      <w:proofErr w:type="spellEnd"/>
      <w:r w:rsidR="00377F2E" w:rsidRPr="00911CC2">
        <w:rPr>
          <w:rFonts w:ascii="Times New Roman" w:eastAsia="Times New Roman" w:hAnsi="Times New Roman" w:cs="Times New Roman"/>
          <w:color w:val="333333"/>
        </w:rPr>
        <w:t xml:space="preserve"> </w:t>
      </w:r>
      <w:proofErr w:type="spellStart"/>
      <w:r w:rsidR="00377F2E" w:rsidRPr="00911CC2">
        <w:rPr>
          <w:rFonts w:ascii="Times New Roman" w:eastAsia="Times New Roman" w:hAnsi="Times New Roman" w:cs="Times New Roman"/>
          <w:color w:val="333333"/>
        </w:rPr>
        <w:t>орынды</w:t>
      </w:r>
      <w:proofErr w:type="spellEnd"/>
      <w:r w:rsidR="00377F2E" w:rsidRPr="00911CC2">
        <w:rPr>
          <w:rFonts w:ascii="Times New Roman" w:eastAsia="Times New Roman" w:hAnsi="Times New Roman" w:cs="Times New Roman"/>
          <w:color w:val="333333"/>
        </w:rPr>
        <w:t xml:space="preserve"> </w:t>
      </w:r>
      <w:proofErr w:type="spellStart"/>
      <w:r w:rsidR="00377F2E" w:rsidRPr="00911CC2">
        <w:rPr>
          <w:rFonts w:ascii="Times New Roman" w:eastAsia="Times New Roman" w:hAnsi="Times New Roman" w:cs="Times New Roman"/>
          <w:color w:val="333333"/>
        </w:rPr>
        <w:t>қолдана</w:t>
      </w:r>
      <w:proofErr w:type="spellEnd"/>
      <w:r w:rsidR="00377F2E" w:rsidRPr="00911CC2">
        <w:rPr>
          <w:rFonts w:ascii="Times New Roman" w:eastAsia="Times New Roman" w:hAnsi="Times New Roman" w:cs="Times New Roman"/>
          <w:color w:val="333333"/>
        </w:rPr>
        <w:t xml:space="preserve"> </w:t>
      </w:r>
      <w:proofErr w:type="spellStart"/>
      <w:r w:rsidR="00377F2E" w:rsidRPr="00911CC2">
        <w:rPr>
          <w:rFonts w:ascii="Times New Roman" w:eastAsia="Times New Roman" w:hAnsi="Times New Roman" w:cs="Times New Roman"/>
          <w:color w:val="333333"/>
        </w:rPr>
        <w:t>алады</w:t>
      </w:r>
      <w:proofErr w:type="spellEnd"/>
      <w:r w:rsidR="00377F2E" w:rsidRPr="00911CC2">
        <w:rPr>
          <w:rFonts w:ascii="Times New Roman" w:eastAsia="Times New Roman" w:hAnsi="Times New Roman" w:cs="Times New Roman"/>
          <w:color w:val="333333"/>
        </w:rPr>
        <w:t>;</w:t>
      </w:r>
    </w:p>
    <w:p w14:paraId="1FF63F59" w14:textId="7DB6EAAE" w:rsidR="00377F2E" w:rsidRPr="00911CC2" w:rsidRDefault="003C0FE4" w:rsidP="00911CC2">
      <w:pPr>
        <w:shd w:val="clear" w:color="auto" w:fill="FFFFFF"/>
        <w:spacing w:after="0" w:line="240" w:lineRule="auto"/>
        <w:ind w:firstLine="720"/>
        <w:jc w:val="both"/>
        <w:rPr>
          <w:rFonts w:ascii="Times New Roman" w:eastAsia="Times New Roman" w:hAnsi="Times New Roman" w:cs="Times New Roman"/>
          <w:color w:val="333333"/>
        </w:rPr>
      </w:pPr>
      <w:r w:rsidRPr="00911CC2">
        <w:rPr>
          <w:rFonts w:ascii="Times New Roman" w:eastAsia="Times New Roman" w:hAnsi="Times New Roman" w:cs="Times New Roman"/>
          <w:color w:val="333333"/>
          <w:lang w:val="kk-KZ"/>
        </w:rPr>
        <w:t xml:space="preserve">- </w:t>
      </w:r>
      <w:proofErr w:type="spellStart"/>
      <w:r w:rsidR="00377F2E" w:rsidRPr="00911CC2">
        <w:rPr>
          <w:rFonts w:ascii="Times New Roman" w:eastAsia="Times New Roman" w:hAnsi="Times New Roman" w:cs="Times New Roman"/>
          <w:color w:val="333333"/>
        </w:rPr>
        <w:t>Өз</w:t>
      </w:r>
      <w:proofErr w:type="spellEnd"/>
      <w:r w:rsidR="00377F2E" w:rsidRPr="00911CC2">
        <w:rPr>
          <w:rFonts w:ascii="Times New Roman" w:eastAsia="Times New Roman" w:hAnsi="Times New Roman" w:cs="Times New Roman"/>
          <w:color w:val="333333"/>
        </w:rPr>
        <w:t xml:space="preserve"> </w:t>
      </w:r>
      <w:proofErr w:type="spellStart"/>
      <w:r w:rsidR="00377F2E" w:rsidRPr="00911CC2">
        <w:rPr>
          <w:rFonts w:ascii="Times New Roman" w:eastAsia="Times New Roman" w:hAnsi="Times New Roman" w:cs="Times New Roman"/>
          <w:color w:val="333333"/>
        </w:rPr>
        <w:t>ойын</w:t>
      </w:r>
      <w:proofErr w:type="spellEnd"/>
      <w:r w:rsidR="00377F2E" w:rsidRPr="00911CC2">
        <w:rPr>
          <w:rFonts w:ascii="Times New Roman" w:eastAsia="Times New Roman" w:hAnsi="Times New Roman" w:cs="Times New Roman"/>
          <w:color w:val="333333"/>
        </w:rPr>
        <w:t xml:space="preserve"> </w:t>
      </w:r>
      <w:proofErr w:type="spellStart"/>
      <w:r w:rsidR="00377F2E" w:rsidRPr="00911CC2">
        <w:rPr>
          <w:rFonts w:ascii="Times New Roman" w:eastAsia="Times New Roman" w:hAnsi="Times New Roman" w:cs="Times New Roman"/>
          <w:color w:val="333333"/>
        </w:rPr>
        <w:t>анық</w:t>
      </w:r>
      <w:proofErr w:type="spellEnd"/>
      <w:r w:rsidR="00377F2E" w:rsidRPr="00911CC2">
        <w:rPr>
          <w:rFonts w:ascii="Times New Roman" w:eastAsia="Times New Roman" w:hAnsi="Times New Roman" w:cs="Times New Roman"/>
          <w:color w:val="333333"/>
        </w:rPr>
        <w:t xml:space="preserve"> </w:t>
      </w:r>
      <w:proofErr w:type="spellStart"/>
      <w:r w:rsidR="00377F2E" w:rsidRPr="00911CC2">
        <w:rPr>
          <w:rFonts w:ascii="Times New Roman" w:eastAsia="Times New Roman" w:hAnsi="Times New Roman" w:cs="Times New Roman"/>
          <w:color w:val="333333"/>
        </w:rPr>
        <w:t>жеткізе</w:t>
      </w:r>
      <w:proofErr w:type="spellEnd"/>
      <w:r w:rsidR="00377F2E" w:rsidRPr="00911CC2">
        <w:rPr>
          <w:rFonts w:ascii="Times New Roman" w:eastAsia="Times New Roman" w:hAnsi="Times New Roman" w:cs="Times New Roman"/>
          <w:color w:val="333333"/>
        </w:rPr>
        <w:t xml:space="preserve"> </w:t>
      </w:r>
      <w:proofErr w:type="spellStart"/>
      <w:r w:rsidR="00377F2E" w:rsidRPr="00911CC2">
        <w:rPr>
          <w:rFonts w:ascii="Times New Roman" w:eastAsia="Times New Roman" w:hAnsi="Times New Roman" w:cs="Times New Roman"/>
          <w:color w:val="333333"/>
        </w:rPr>
        <w:t>алады</w:t>
      </w:r>
      <w:proofErr w:type="spellEnd"/>
      <w:r w:rsidR="00377F2E" w:rsidRPr="00911CC2">
        <w:rPr>
          <w:rFonts w:ascii="Times New Roman" w:eastAsia="Times New Roman" w:hAnsi="Times New Roman" w:cs="Times New Roman"/>
          <w:color w:val="333333"/>
        </w:rPr>
        <w:t>.</w:t>
      </w:r>
    </w:p>
    <w:p w14:paraId="46B8C32F" w14:textId="128C84BF" w:rsidR="00377F2E" w:rsidRPr="00911CC2" w:rsidRDefault="00377F2E" w:rsidP="00911CC2">
      <w:pPr>
        <w:shd w:val="clear" w:color="auto" w:fill="FFFFFF"/>
        <w:spacing w:after="0" w:line="240" w:lineRule="auto"/>
        <w:ind w:firstLine="720"/>
        <w:jc w:val="both"/>
        <w:rPr>
          <w:rFonts w:ascii="Times New Roman" w:eastAsia="Times New Roman" w:hAnsi="Times New Roman" w:cs="Times New Roman"/>
          <w:color w:val="333333"/>
          <w:lang w:val="kk-KZ"/>
        </w:rPr>
      </w:pPr>
      <w:r w:rsidRPr="00911CC2">
        <w:rPr>
          <w:rFonts w:ascii="Times New Roman" w:eastAsia="Times New Roman" w:hAnsi="Times New Roman" w:cs="Times New Roman"/>
          <w:color w:val="333333"/>
          <w:lang w:val="kk-KZ"/>
        </w:rPr>
        <w:t xml:space="preserve">Осылайша </w:t>
      </w:r>
      <w:r w:rsidRPr="00911CC2">
        <w:rPr>
          <w:rFonts w:ascii="Times New Roman" w:hAnsi="Times New Roman" w:cs="Times New Roman"/>
          <w:lang w:val="kk-KZ"/>
        </w:rPr>
        <w:t>с</w:t>
      </w:r>
      <w:r w:rsidR="00E009B4" w:rsidRPr="00911CC2">
        <w:rPr>
          <w:rFonts w:ascii="Times New Roman" w:hAnsi="Times New Roman" w:cs="Times New Roman"/>
          <w:lang w:val="kk-KZ"/>
        </w:rPr>
        <w:t>а</w:t>
      </w:r>
      <w:r w:rsidRPr="00911CC2">
        <w:rPr>
          <w:rFonts w:ascii="Times New Roman" w:hAnsi="Times New Roman" w:cs="Times New Roman"/>
          <w:lang w:val="kk-KZ"/>
        </w:rPr>
        <w:t>ралау тапсырмаларын орындау ба</w:t>
      </w:r>
      <w:r w:rsidR="00E009B4" w:rsidRPr="00911CC2">
        <w:rPr>
          <w:rFonts w:ascii="Times New Roman" w:hAnsi="Times New Roman" w:cs="Times New Roman"/>
          <w:lang w:val="kk-KZ"/>
        </w:rPr>
        <w:t>р</w:t>
      </w:r>
      <w:r w:rsidRPr="00911CC2">
        <w:rPr>
          <w:rFonts w:ascii="Times New Roman" w:hAnsi="Times New Roman" w:cs="Times New Roman"/>
          <w:lang w:val="kk-KZ"/>
        </w:rPr>
        <w:t>ысында әрбір оқушы мақсатқа жету жолында кездесетін түрлі жағдайларда оларға  керекті  бағытына  шығармашылықпен басқара білу қабілеттілігіне ие болады.</w:t>
      </w:r>
    </w:p>
    <w:p w14:paraId="1F4A81D2" w14:textId="282291E7" w:rsidR="00E009B4" w:rsidRPr="00911CC2" w:rsidRDefault="003C0FE4" w:rsidP="00911CC2">
      <w:pPr>
        <w:spacing w:after="0" w:line="240" w:lineRule="auto"/>
        <w:ind w:firstLine="720"/>
        <w:jc w:val="both"/>
        <w:rPr>
          <w:rFonts w:ascii="Times New Roman" w:hAnsi="Times New Roman" w:cs="Times New Roman"/>
          <w:lang w:val="kk-KZ"/>
        </w:rPr>
      </w:pPr>
      <w:r w:rsidRPr="00911CC2">
        <w:rPr>
          <w:rFonts w:ascii="Times New Roman" w:hAnsi="Times New Roman" w:cs="Times New Roman"/>
          <w:lang w:val="kk-KZ"/>
        </w:rPr>
        <w:t>Оқу мақсатына бағытталған саралау тапсырмаларын құру кезінде инновациялық әдістерді қолдану оқушылардың білім сапасын арттыруға және олардың қабілеттерін толықтай ашуға мүмкіндік береді. Нәтижесінде оқушының шығармашылық ойлауын, шығармашылық қабілетін дамыту жоспарлы түрде атқарылады.</w:t>
      </w:r>
    </w:p>
    <w:sectPr w:rsidR="00E009B4" w:rsidRPr="00911CC2" w:rsidSect="002A3F72">
      <w:pgSz w:w="11906" w:h="16838"/>
      <w:pgMar w:top="1276"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6A88"/>
    <w:multiLevelType w:val="multilevel"/>
    <w:tmpl w:val="6EBE0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928CC"/>
    <w:multiLevelType w:val="multilevel"/>
    <w:tmpl w:val="BB7E8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065301"/>
    <w:multiLevelType w:val="hybridMultilevel"/>
    <w:tmpl w:val="B55AEBCE"/>
    <w:lvl w:ilvl="0" w:tplc="3956186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nsid w:val="1F2C1C6D"/>
    <w:multiLevelType w:val="multilevel"/>
    <w:tmpl w:val="58F67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4A4158"/>
    <w:multiLevelType w:val="multilevel"/>
    <w:tmpl w:val="259E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746452"/>
    <w:multiLevelType w:val="multilevel"/>
    <w:tmpl w:val="D2FC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3C08E8"/>
    <w:multiLevelType w:val="multilevel"/>
    <w:tmpl w:val="9654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A50"/>
    <w:rsid w:val="002A3F72"/>
    <w:rsid w:val="00377F2E"/>
    <w:rsid w:val="003C0FE4"/>
    <w:rsid w:val="003C5FCD"/>
    <w:rsid w:val="0079488F"/>
    <w:rsid w:val="00911CC2"/>
    <w:rsid w:val="00912975"/>
    <w:rsid w:val="00B8469A"/>
    <w:rsid w:val="00C81A50"/>
    <w:rsid w:val="00E00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C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FE4"/>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009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FE4"/>
    <w:pPr>
      <w:spacing w:after="0" w:line="240" w:lineRule="auto"/>
    </w:pPr>
    <w:rPr>
      <w:rFonts w:ascii="Times New Roman" w:hAnsi="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00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354233">
      <w:bodyDiv w:val="1"/>
      <w:marLeft w:val="0"/>
      <w:marRight w:val="0"/>
      <w:marTop w:val="0"/>
      <w:marBottom w:val="0"/>
      <w:divBdr>
        <w:top w:val="none" w:sz="0" w:space="0" w:color="auto"/>
        <w:left w:val="none" w:sz="0" w:space="0" w:color="auto"/>
        <w:bottom w:val="none" w:sz="0" w:space="0" w:color="auto"/>
        <w:right w:val="none" w:sz="0" w:space="0" w:color="auto"/>
      </w:divBdr>
      <w:divsChild>
        <w:div w:id="890116657">
          <w:marLeft w:val="0"/>
          <w:marRight w:val="0"/>
          <w:marTop w:val="0"/>
          <w:marBottom w:val="0"/>
          <w:divBdr>
            <w:top w:val="none" w:sz="0" w:space="0" w:color="auto"/>
            <w:left w:val="none" w:sz="0" w:space="0" w:color="auto"/>
            <w:bottom w:val="none" w:sz="0" w:space="0" w:color="auto"/>
            <w:right w:val="none" w:sz="0" w:space="0" w:color="auto"/>
          </w:divBdr>
          <w:divsChild>
            <w:div w:id="1672953118">
              <w:marLeft w:val="0"/>
              <w:marRight w:val="0"/>
              <w:marTop w:val="0"/>
              <w:marBottom w:val="120"/>
              <w:divBdr>
                <w:top w:val="none" w:sz="0" w:space="0" w:color="auto"/>
                <w:left w:val="none" w:sz="0" w:space="0" w:color="auto"/>
                <w:bottom w:val="none" w:sz="0" w:space="0" w:color="auto"/>
                <w:right w:val="none" w:sz="0" w:space="0" w:color="auto"/>
              </w:divBdr>
            </w:div>
          </w:divsChild>
        </w:div>
        <w:div w:id="114834401">
          <w:marLeft w:val="0"/>
          <w:marRight w:val="0"/>
          <w:marTop w:val="0"/>
          <w:marBottom w:val="0"/>
          <w:divBdr>
            <w:top w:val="none" w:sz="0" w:space="0" w:color="auto"/>
            <w:left w:val="none" w:sz="0" w:space="0" w:color="auto"/>
            <w:bottom w:val="none" w:sz="0" w:space="0" w:color="auto"/>
            <w:right w:val="none" w:sz="0" w:space="0" w:color="auto"/>
          </w:divBdr>
          <w:divsChild>
            <w:div w:id="17312664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4978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757</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uldash3791@gmail.com</dc:creator>
  <cp:keywords/>
  <dc:description/>
  <cp:lastModifiedBy>Пользователь</cp:lastModifiedBy>
  <cp:revision>4</cp:revision>
  <dcterms:created xsi:type="dcterms:W3CDTF">2025-02-04T11:51:00Z</dcterms:created>
  <dcterms:modified xsi:type="dcterms:W3CDTF">2025-02-07T09:49:00Z</dcterms:modified>
</cp:coreProperties>
</file>